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DC894" w14:textId="77777777" w:rsidR="00D12131" w:rsidRDefault="00D12131" w:rsidP="00D12131">
      <w:pPr>
        <w:spacing w:after="0" w:line="480" w:lineRule="auto"/>
        <w:jc w:val="center"/>
        <w:rPr>
          <w:rFonts w:ascii="Times New Roman" w:hAnsi="Times New Roman" w:cs="Times New Roman"/>
          <w:sz w:val="24"/>
          <w:szCs w:val="24"/>
        </w:rPr>
      </w:pPr>
      <w:bookmarkStart w:id="0" w:name="_GoBack"/>
      <w:bookmarkEnd w:id="0"/>
    </w:p>
    <w:p w14:paraId="26D4B30E" w14:textId="77777777" w:rsidR="00D12131" w:rsidRDefault="00D12131" w:rsidP="00D12131">
      <w:pPr>
        <w:spacing w:after="0" w:line="480" w:lineRule="auto"/>
        <w:jc w:val="center"/>
        <w:rPr>
          <w:rFonts w:ascii="Times New Roman" w:hAnsi="Times New Roman" w:cs="Times New Roman"/>
          <w:sz w:val="24"/>
          <w:szCs w:val="24"/>
        </w:rPr>
      </w:pPr>
    </w:p>
    <w:p w14:paraId="48E5E47F" w14:textId="77777777" w:rsidR="00D12131" w:rsidRDefault="00D12131" w:rsidP="00D12131">
      <w:pPr>
        <w:spacing w:after="0" w:line="480" w:lineRule="auto"/>
        <w:jc w:val="center"/>
        <w:rPr>
          <w:rFonts w:ascii="Times New Roman" w:hAnsi="Times New Roman" w:cs="Times New Roman"/>
          <w:sz w:val="24"/>
          <w:szCs w:val="24"/>
        </w:rPr>
      </w:pPr>
    </w:p>
    <w:p w14:paraId="367BAFC2" w14:textId="77777777" w:rsidR="00D12131" w:rsidRDefault="00D12131" w:rsidP="00D12131">
      <w:pPr>
        <w:spacing w:after="0" w:line="480" w:lineRule="auto"/>
        <w:jc w:val="center"/>
        <w:rPr>
          <w:rFonts w:ascii="Times New Roman" w:hAnsi="Times New Roman" w:cs="Times New Roman"/>
          <w:sz w:val="24"/>
          <w:szCs w:val="24"/>
        </w:rPr>
      </w:pPr>
    </w:p>
    <w:p w14:paraId="4212743A" w14:textId="77777777" w:rsidR="00D12131" w:rsidRDefault="00D12131" w:rsidP="00D12131">
      <w:pPr>
        <w:spacing w:after="0" w:line="480" w:lineRule="auto"/>
        <w:jc w:val="center"/>
        <w:rPr>
          <w:rFonts w:ascii="Times New Roman" w:hAnsi="Times New Roman" w:cs="Times New Roman"/>
          <w:sz w:val="24"/>
          <w:szCs w:val="24"/>
        </w:rPr>
      </w:pPr>
    </w:p>
    <w:p w14:paraId="5901AB3D" w14:textId="77777777" w:rsidR="00D12131" w:rsidRDefault="00D12131" w:rsidP="00D12131">
      <w:pPr>
        <w:spacing w:after="0" w:line="480" w:lineRule="auto"/>
        <w:jc w:val="center"/>
        <w:rPr>
          <w:rFonts w:ascii="Times New Roman" w:hAnsi="Times New Roman" w:cs="Times New Roman"/>
          <w:sz w:val="24"/>
          <w:szCs w:val="24"/>
        </w:rPr>
      </w:pPr>
    </w:p>
    <w:p w14:paraId="301318A8" w14:textId="77777777" w:rsidR="00D12131" w:rsidRDefault="00D12131" w:rsidP="00D12131">
      <w:pPr>
        <w:spacing w:after="0" w:line="480" w:lineRule="auto"/>
        <w:jc w:val="center"/>
        <w:rPr>
          <w:rFonts w:ascii="Times New Roman" w:hAnsi="Times New Roman" w:cs="Times New Roman"/>
          <w:sz w:val="24"/>
          <w:szCs w:val="24"/>
        </w:rPr>
      </w:pPr>
    </w:p>
    <w:p w14:paraId="67A5A22C" w14:textId="77777777" w:rsidR="000403D4" w:rsidRDefault="00A0528C" w:rsidP="00D12131">
      <w:pPr>
        <w:spacing w:after="0" w:line="480" w:lineRule="auto"/>
        <w:jc w:val="center"/>
        <w:rPr>
          <w:rFonts w:ascii="Times New Roman" w:hAnsi="Times New Roman" w:cs="Times New Roman"/>
          <w:sz w:val="24"/>
          <w:szCs w:val="24"/>
        </w:rPr>
      </w:pPr>
      <w:r w:rsidRPr="007F1B9D">
        <w:rPr>
          <w:rFonts w:ascii="Times New Roman" w:hAnsi="Times New Roman" w:cs="Times New Roman"/>
          <w:sz w:val="24"/>
          <w:szCs w:val="24"/>
        </w:rPr>
        <w:t>Health Associated Infections</w:t>
      </w:r>
    </w:p>
    <w:p w14:paraId="584B5437" w14:textId="77777777" w:rsidR="00D12131" w:rsidRDefault="00D12131" w:rsidP="00D121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CEAA0D7" w14:textId="77777777" w:rsidR="00D12131" w:rsidRDefault="00D12131" w:rsidP="00D121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029304C" w14:textId="77777777" w:rsidR="00D12131" w:rsidRDefault="00D12131" w:rsidP="00D1213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372EA56F" w14:textId="77777777" w:rsidR="004C2F23" w:rsidRPr="00FA67E6" w:rsidRDefault="004C2F23" w:rsidP="00FA67E6">
      <w:pPr>
        <w:spacing w:after="0" w:line="480" w:lineRule="auto"/>
        <w:jc w:val="center"/>
        <w:rPr>
          <w:rFonts w:ascii="Times New Roman" w:hAnsi="Times New Roman" w:cs="Times New Roman"/>
          <w:sz w:val="24"/>
          <w:szCs w:val="24"/>
        </w:rPr>
      </w:pPr>
      <w:r w:rsidRPr="00FA67E6">
        <w:rPr>
          <w:rFonts w:ascii="Times New Roman" w:hAnsi="Times New Roman" w:cs="Times New Roman"/>
          <w:sz w:val="24"/>
          <w:szCs w:val="24"/>
        </w:rPr>
        <w:lastRenderedPageBreak/>
        <w:t>Healthcare Associated infections (HAIs)</w:t>
      </w:r>
    </w:p>
    <w:p w14:paraId="138D544A" w14:textId="77777777" w:rsidR="00A0528C" w:rsidRPr="007F1B9D" w:rsidRDefault="00A0528C" w:rsidP="00833C9B">
      <w:pPr>
        <w:spacing w:after="0" w:line="480" w:lineRule="auto"/>
        <w:ind w:firstLine="720"/>
        <w:rPr>
          <w:rFonts w:ascii="Times New Roman" w:hAnsi="Times New Roman" w:cs="Times New Roman"/>
          <w:sz w:val="24"/>
          <w:szCs w:val="24"/>
        </w:rPr>
      </w:pPr>
      <w:r w:rsidRPr="007F1B9D">
        <w:rPr>
          <w:rFonts w:ascii="Times New Roman" w:hAnsi="Times New Roman" w:cs="Times New Roman"/>
          <w:sz w:val="24"/>
          <w:szCs w:val="24"/>
        </w:rPr>
        <w:t xml:space="preserve">Healthcare Associated infections are infections that </w:t>
      </w:r>
      <w:r w:rsidR="0016304A" w:rsidRPr="007F1B9D">
        <w:rPr>
          <w:rFonts w:ascii="Times New Roman" w:hAnsi="Times New Roman" w:cs="Times New Roman"/>
          <w:sz w:val="24"/>
          <w:szCs w:val="24"/>
        </w:rPr>
        <w:t xml:space="preserve">patients acquire while still undergoing treatment either for medical or surgical conditions. Most of these infections are however preventable. </w:t>
      </w:r>
      <w:r w:rsidR="00C02E08" w:rsidRPr="007F1B9D">
        <w:rPr>
          <w:rFonts w:ascii="Times New Roman" w:hAnsi="Times New Roman" w:cs="Times New Roman"/>
          <w:sz w:val="24"/>
          <w:szCs w:val="24"/>
        </w:rPr>
        <w:t>The health Associated Infections are also known as “nosocomial</w:t>
      </w:r>
      <w:r w:rsidR="003C1653" w:rsidRPr="007F1B9D">
        <w:rPr>
          <w:rFonts w:ascii="Times New Roman" w:hAnsi="Times New Roman" w:cs="Times New Roman"/>
          <w:sz w:val="24"/>
          <w:szCs w:val="24"/>
        </w:rPr>
        <w:t>” or</w:t>
      </w:r>
      <w:r w:rsidR="00C02E08" w:rsidRPr="007F1B9D">
        <w:rPr>
          <w:rFonts w:ascii="Times New Roman" w:hAnsi="Times New Roman" w:cs="Times New Roman"/>
          <w:sz w:val="24"/>
          <w:szCs w:val="24"/>
        </w:rPr>
        <w:t xml:space="preserve"> </w:t>
      </w:r>
      <w:r w:rsidR="00BC6DD0" w:rsidRPr="007F1B9D">
        <w:rPr>
          <w:rFonts w:ascii="Times New Roman" w:hAnsi="Times New Roman" w:cs="Times New Roman"/>
          <w:sz w:val="24"/>
          <w:szCs w:val="24"/>
        </w:rPr>
        <w:t>“hospital” related infections.</w:t>
      </w:r>
      <w:r w:rsidR="003C1653" w:rsidRPr="007F1B9D">
        <w:rPr>
          <w:rFonts w:ascii="Times New Roman" w:hAnsi="Times New Roman" w:cs="Times New Roman"/>
          <w:sz w:val="24"/>
          <w:szCs w:val="24"/>
        </w:rPr>
        <w:t xml:space="preserve"> These infections can affect patients in various types of settings. They can also appear after a patient has been discharged. These infections may also affect the health workers attending for the sick people</w:t>
      </w:r>
      <w:r w:rsidR="00D2574E">
        <w:rPr>
          <w:rFonts w:ascii="Times New Roman" w:hAnsi="Times New Roman" w:cs="Times New Roman"/>
          <w:sz w:val="24"/>
          <w:szCs w:val="24"/>
        </w:rPr>
        <w:t xml:space="preserve"> (Moro,2010)</w:t>
      </w:r>
      <w:r w:rsidR="003C1653" w:rsidRPr="007F1B9D">
        <w:rPr>
          <w:rFonts w:ascii="Times New Roman" w:hAnsi="Times New Roman" w:cs="Times New Roman"/>
          <w:sz w:val="24"/>
          <w:szCs w:val="24"/>
        </w:rPr>
        <w:t xml:space="preserve">. </w:t>
      </w:r>
    </w:p>
    <w:p w14:paraId="2FE760DE" w14:textId="77777777" w:rsidR="00693EBC" w:rsidRPr="007F1B9D" w:rsidRDefault="003C1653" w:rsidP="00833C9B">
      <w:pPr>
        <w:spacing w:after="0" w:line="480" w:lineRule="auto"/>
        <w:ind w:firstLine="720"/>
        <w:rPr>
          <w:rFonts w:ascii="Times New Roman" w:hAnsi="Times New Roman" w:cs="Times New Roman"/>
          <w:sz w:val="24"/>
          <w:szCs w:val="24"/>
        </w:rPr>
      </w:pPr>
      <w:r w:rsidRPr="007F1B9D">
        <w:rPr>
          <w:rFonts w:ascii="Times New Roman" w:hAnsi="Times New Roman" w:cs="Times New Roman"/>
          <w:sz w:val="24"/>
          <w:szCs w:val="24"/>
        </w:rPr>
        <w:t xml:space="preserve">The burden of these infections in developing countries is very high. </w:t>
      </w:r>
      <w:r w:rsidR="00076EFE" w:rsidRPr="007F1B9D">
        <w:rPr>
          <w:rFonts w:ascii="Times New Roman" w:hAnsi="Times New Roman" w:cs="Times New Roman"/>
          <w:sz w:val="24"/>
          <w:szCs w:val="24"/>
        </w:rPr>
        <w:t>HAIs have been associated with a high morbi</w:t>
      </w:r>
      <w:r w:rsidR="00FA3F40" w:rsidRPr="007F1B9D">
        <w:rPr>
          <w:rFonts w:ascii="Times New Roman" w:hAnsi="Times New Roman" w:cs="Times New Roman"/>
          <w:sz w:val="24"/>
          <w:szCs w:val="24"/>
        </w:rPr>
        <w:t>di</w:t>
      </w:r>
      <w:r w:rsidR="00076EFE" w:rsidRPr="007F1B9D">
        <w:rPr>
          <w:rFonts w:ascii="Times New Roman" w:hAnsi="Times New Roman" w:cs="Times New Roman"/>
          <w:sz w:val="24"/>
          <w:szCs w:val="24"/>
        </w:rPr>
        <w:t xml:space="preserve">ty and mortality. In the US for example, it is argued that about 1 out of 25 patients have been identified to have at least 1 HAI. The most common of these HAIs is </w:t>
      </w:r>
      <w:r w:rsidR="00076EFE" w:rsidRPr="007F1B9D">
        <w:rPr>
          <w:rFonts w:ascii="Times New Roman" w:hAnsi="Times New Roman" w:cs="Times New Roman"/>
          <w:i/>
          <w:sz w:val="24"/>
          <w:szCs w:val="24"/>
        </w:rPr>
        <w:t>Clostridium difficile</w:t>
      </w:r>
      <w:r w:rsidR="00FA3F40" w:rsidRPr="007F1B9D">
        <w:rPr>
          <w:rFonts w:ascii="Times New Roman" w:hAnsi="Times New Roman" w:cs="Times New Roman"/>
          <w:i/>
          <w:sz w:val="24"/>
          <w:szCs w:val="24"/>
        </w:rPr>
        <w:t xml:space="preserve">. </w:t>
      </w:r>
      <w:r w:rsidR="00FA3F40" w:rsidRPr="007F1B9D">
        <w:rPr>
          <w:rFonts w:ascii="Times New Roman" w:hAnsi="Times New Roman" w:cs="Times New Roman"/>
          <w:sz w:val="24"/>
          <w:szCs w:val="24"/>
        </w:rPr>
        <w:t xml:space="preserve">Other cases that have been reported are of infections such as pneumonia, Urinary tract infections and bloodstreams infections. The US center for disease control and prevention </w:t>
      </w:r>
      <w:r w:rsidR="009A1253" w:rsidRPr="007F1B9D">
        <w:rPr>
          <w:rFonts w:ascii="Times New Roman" w:hAnsi="Times New Roman" w:cs="Times New Roman"/>
          <w:sz w:val="24"/>
          <w:szCs w:val="24"/>
        </w:rPr>
        <w:t xml:space="preserve">ascertained that no less than 1.7 million patients yearly acquire </w:t>
      </w:r>
      <w:r w:rsidR="00833C9B" w:rsidRPr="007F1B9D">
        <w:rPr>
          <w:rFonts w:ascii="Times New Roman" w:hAnsi="Times New Roman" w:cs="Times New Roman"/>
          <w:sz w:val="24"/>
          <w:szCs w:val="24"/>
        </w:rPr>
        <w:t>these infections</w:t>
      </w:r>
      <w:r w:rsidR="009A1253" w:rsidRPr="007F1B9D">
        <w:rPr>
          <w:rFonts w:ascii="Times New Roman" w:hAnsi="Times New Roman" w:cs="Times New Roman"/>
          <w:sz w:val="24"/>
          <w:szCs w:val="24"/>
        </w:rPr>
        <w:t xml:space="preserve"> and </w:t>
      </w:r>
      <w:r w:rsidR="00600293" w:rsidRPr="007F1B9D">
        <w:rPr>
          <w:rFonts w:ascii="Times New Roman" w:hAnsi="Times New Roman" w:cs="Times New Roman"/>
          <w:sz w:val="24"/>
          <w:szCs w:val="24"/>
        </w:rPr>
        <w:t>at least</w:t>
      </w:r>
      <w:r w:rsidR="009A1253" w:rsidRPr="007F1B9D">
        <w:rPr>
          <w:rFonts w:ascii="Times New Roman" w:hAnsi="Times New Roman" w:cs="Times New Roman"/>
          <w:sz w:val="24"/>
          <w:szCs w:val="24"/>
        </w:rPr>
        <w:t xml:space="preserve"> 98000 patients perish. </w:t>
      </w:r>
      <w:r w:rsidR="00693EBC" w:rsidRPr="007F1B9D">
        <w:rPr>
          <w:rFonts w:ascii="Times New Roman" w:hAnsi="Times New Roman" w:cs="Times New Roman"/>
          <w:sz w:val="24"/>
          <w:szCs w:val="24"/>
        </w:rPr>
        <w:t xml:space="preserve">According to Cruickshank and Fergusson (2008), approximately 200000 cases are reported in Australia per year. </w:t>
      </w:r>
      <w:r w:rsidR="00B91F09" w:rsidRPr="007F1B9D">
        <w:rPr>
          <w:rFonts w:ascii="Times New Roman" w:hAnsi="Times New Roman" w:cs="Times New Roman"/>
          <w:sz w:val="24"/>
          <w:szCs w:val="24"/>
        </w:rPr>
        <w:t xml:space="preserve">These justifies that these infections are the most common infections affecting patients in hospitals. </w:t>
      </w:r>
    </w:p>
    <w:p w14:paraId="5A7BF126" w14:textId="77777777" w:rsidR="009A1253" w:rsidRPr="007F1B9D" w:rsidRDefault="009A1253" w:rsidP="004D0195">
      <w:pPr>
        <w:spacing w:after="0" w:line="480" w:lineRule="auto"/>
        <w:rPr>
          <w:rFonts w:ascii="Times New Roman" w:hAnsi="Times New Roman" w:cs="Times New Roman"/>
          <w:b/>
          <w:sz w:val="24"/>
          <w:szCs w:val="24"/>
        </w:rPr>
      </w:pPr>
      <w:r w:rsidRPr="007F1B9D">
        <w:rPr>
          <w:rFonts w:ascii="Times New Roman" w:hAnsi="Times New Roman" w:cs="Times New Roman"/>
          <w:b/>
          <w:sz w:val="24"/>
          <w:szCs w:val="24"/>
        </w:rPr>
        <w:t xml:space="preserve">The course of these infections </w:t>
      </w:r>
    </w:p>
    <w:p w14:paraId="5FDF2A1A" w14:textId="77777777" w:rsidR="00693EBC" w:rsidRPr="007F1B9D" w:rsidRDefault="00693EBC" w:rsidP="004D0195">
      <w:pPr>
        <w:spacing w:after="0" w:line="480" w:lineRule="auto"/>
        <w:rPr>
          <w:rFonts w:ascii="Times New Roman" w:hAnsi="Times New Roman" w:cs="Times New Roman"/>
          <w:sz w:val="24"/>
          <w:szCs w:val="24"/>
        </w:rPr>
      </w:pPr>
      <w:r w:rsidRPr="007F1B9D">
        <w:rPr>
          <w:rFonts w:ascii="Times New Roman" w:hAnsi="Times New Roman" w:cs="Times New Roman"/>
          <w:sz w:val="24"/>
          <w:szCs w:val="24"/>
        </w:rPr>
        <w:t xml:space="preserve">According to the US Centre for Disease Control and Prevention, </w:t>
      </w:r>
      <w:r w:rsidR="009A1253" w:rsidRPr="007F1B9D">
        <w:rPr>
          <w:rFonts w:ascii="Times New Roman" w:hAnsi="Times New Roman" w:cs="Times New Roman"/>
          <w:sz w:val="24"/>
          <w:szCs w:val="24"/>
        </w:rPr>
        <w:t>Health Associated infections as pointed earlier occur while patients are receiving treatment. These infections initially appear 48 hours or more after a patient has been admitted, or within 30 days after a patient has been treatment. Studies have however indicated that most of the adverse instances reported from the hospitalized patients ar</w:t>
      </w:r>
      <w:r w:rsidR="00600293" w:rsidRPr="007F1B9D">
        <w:rPr>
          <w:rFonts w:ascii="Times New Roman" w:hAnsi="Times New Roman" w:cs="Times New Roman"/>
          <w:sz w:val="24"/>
          <w:szCs w:val="24"/>
        </w:rPr>
        <w:t xml:space="preserve">e those of adverse drug cases, HCAIs and surgical related complications. </w:t>
      </w:r>
      <w:r w:rsidRPr="007F1B9D">
        <w:rPr>
          <w:rFonts w:ascii="Times New Roman" w:hAnsi="Times New Roman" w:cs="Times New Roman"/>
          <w:sz w:val="24"/>
          <w:szCs w:val="24"/>
        </w:rPr>
        <w:t xml:space="preserve">According to WHO reports, in Europe hospital prevalence rates pf these infections vary from </w:t>
      </w:r>
      <w:r w:rsidRPr="007F1B9D">
        <w:rPr>
          <w:rFonts w:ascii="Times New Roman" w:hAnsi="Times New Roman" w:cs="Times New Roman"/>
          <w:sz w:val="24"/>
          <w:szCs w:val="24"/>
        </w:rPr>
        <w:lastRenderedPageBreak/>
        <w:t>4.6% to 9.3%. These infections are being reported every year in ICUs, WHO reported that the cases identified from the ICU patien</w:t>
      </w:r>
      <w:r w:rsidR="00941F36">
        <w:rPr>
          <w:rFonts w:ascii="Times New Roman" w:hAnsi="Times New Roman" w:cs="Times New Roman"/>
          <w:sz w:val="24"/>
          <w:szCs w:val="24"/>
        </w:rPr>
        <w:t>ts alone are around 0.5million (WHO, 2002).</w:t>
      </w:r>
    </w:p>
    <w:p w14:paraId="0F5F057C" w14:textId="77777777" w:rsidR="00693EBC" w:rsidRPr="007F1B9D" w:rsidRDefault="00693EBC" w:rsidP="004D0195">
      <w:pPr>
        <w:spacing w:after="0" w:line="480" w:lineRule="auto"/>
        <w:rPr>
          <w:rFonts w:ascii="Times New Roman" w:hAnsi="Times New Roman" w:cs="Times New Roman"/>
          <w:b/>
          <w:sz w:val="24"/>
          <w:szCs w:val="24"/>
        </w:rPr>
      </w:pPr>
      <w:r w:rsidRPr="007F1B9D">
        <w:rPr>
          <w:rFonts w:ascii="Times New Roman" w:hAnsi="Times New Roman" w:cs="Times New Roman"/>
          <w:b/>
          <w:sz w:val="24"/>
          <w:szCs w:val="24"/>
        </w:rPr>
        <w:t>The vulnerable groups</w:t>
      </w:r>
    </w:p>
    <w:p w14:paraId="4B6217F3" w14:textId="77777777" w:rsidR="00F42D06" w:rsidRPr="007F1B9D" w:rsidRDefault="0035496A" w:rsidP="004D0195">
      <w:pPr>
        <w:spacing w:after="0" w:line="480" w:lineRule="auto"/>
        <w:rPr>
          <w:rFonts w:ascii="Times New Roman" w:hAnsi="Times New Roman" w:cs="Times New Roman"/>
          <w:sz w:val="24"/>
          <w:szCs w:val="24"/>
        </w:rPr>
      </w:pPr>
      <w:r w:rsidRPr="007F1B9D">
        <w:rPr>
          <w:rFonts w:ascii="Times New Roman" w:hAnsi="Times New Roman" w:cs="Times New Roman"/>
          <w:sz w:val="24"/>
          <w:szCs w:val="24"/>
        </w:rPr>
        <w:t xml:space="preserve">Anyone is capable of being infected by these </w:t>
      </w:r>
      <w:r w:rsidR="00833C9B" w:rsidRPr="007F1B9D">
        <w:rPr>
          <w:rFonts w:ascii="Times New Roman" w:hAnsi="Times New Roman" w:cs="Times New Roman"/>
          <w:sz w:val="24"/>
          <w:szCs w:val="24"/>
        </w:rPr>
        <w:t>diseases;</w:t>
      </w:r>
      <w:r w:rsidRPr="007F1B9D">
        <w:rPr>
          <w:rFonts w:ascii="Times New Roman" w:hAnsi="Times New Roman" w:cs="Times New Roman"/>
          <w:sz w:val="24"/>
          <w:szCs w:val="24"/>
        </w:rPr>
        <w:t xml:space="preserve"> </w:t>
      </w:r>
      <w:r w:rsidR="00833C9B" w:rsidRPr="007F1B9D">
        <w:rPr>
          <w:rFonts w:ascii="Times New Roman" w:hAnsi="Times New Roman" w:cs="Times New Roman"/>
          <w:sz w:val="24"/>
          <w:szCs w:val="24"/>
        </w:rPr>
        <w:t>however,</w:t>
      </w:r>
      <w:r w:rsidRPr="007F1B9D">
        <w:rPr>
          <w:rFonts w:ascii="Times New Roman" w:hAnsi="Times New Roman" w:cs="Times New Roman"/>
          <w:sz w:val="24"/>
          <w:szCs w:val="24"/>
        </w:rPr>
        <w:t xml:space="preserve"> some groups are</w:t>
      </w:r>
      <w:r w:rsidR="00F42D06" w:rsidRPr="007F1B9D">
        <w:rPr>
          <w:rFonts w:ascii="Times New Roman" w:hAnsi="Times New Roman" w:cs="Times New Roman"/>
          <w:sz w:val="24"/>
          <w:szCs w:val="24"/>
        </w:rPr>
        <w:t xml:space="preserve"> at</w:t>
      </w:r>
      <w:r w:rsidRPr="007F1B9D">
        <w:rPr>
          <w:rFonts w:ascii="Times New Roman" w:hAnsi="Times New Roman" w:cs="Times New Roman"/>
          <w:sz w:val="24"/>
          <w:szCs w:val="24"/>
        </w:rPr>
        <w:t xml:space="preserve"> more risk</w:t>
      </w:r>
      <w:r w:rsidR="00F42D06" w:rsidRPr="007F1B9D">
        <w:rPr>
          <w:rFonts w:ascii="Times New Roman" w:hAnsi="Times New Roman" w:cs="Times New Roman"/>
          <w:sz w:val="24"/>
          <w:szCs w:val="24"/>
        </w:rPr>
        <w:t xml:space="preserve"> of being infected</w:t>
      </w:r>
      <w:r w:rsidRPr="007F1B9D">
        <w:rPr>
          <w:rFonts w:ascii="Times New Roman" w:hAnsi="Times New Roman" w:cs="Times New Roman"/>
          <w:sz w:val="24"/>
          <w:szCs w:val="24"/>
        </w:rPr>
        <w:t xml:space="preserve">. </w:t>
      </w:r>
      <w:r w:rsidR="00F42D06" w:rsidRPr="007F1B9D">
        <w:rPr>
          <w:rFonts w:ascii="Times New Roman" w:hAnsi="Times New Roman" w:cs="Times New Roman"/>
          <w:sz w:val="24"/>
          <w:szCs w:val="24"/>
        </w:rPr>
        <w:t>They include:</w:t>
      </w:r>
    </w:p>
    <w:p w14:paraId="0D3D9E12" w14:textId="77777777" w:rsidR="00F42D06" w:rsidRPr="004D0195" w:rsidRDefault="00F42D06" w:rsidP="004D0195">
      <w:pPr>
        <w:pStyle w:val="ListParagraph"/>
        <w:numPr>
          <w:ilvl w:val="0"/>
          <w:numId w:val="2"/>
        </w:numPr>
        <w:spacing w:after="0" w:line="480" w:lineRule="auto"/>
        <w:rPr>
          <w:rFonts w:ascii="Times New Roman" w:hAnsi="Times New Roman" w:cs="Times New Roman"/>
          <w:sz w:val="24"/>
          <w:szCs w:val="24"/>
        </w:rPr>
      </w:pPr>
      <w:r w:rsidRPr="004D0195">
        <w:rPr>
          <w:rFonts w:ascii="Times New Roman" w:hAnsi="Times New Roman" w:cs="Times New Roman"/>
          <w:sz w:val="24"/>
          <w:szCs w:val="24"/>
        </w:rPr>
        <w:t>Very old people- mostly the elderly and the frail.</w:t>
      </w:r>
    </w:p>
    <w:p w14:paraId="0FE5D562" w14:textId="77777777" w:rsidR="00F42D06" w:rsidRPr="004D0195" w:rsidRDefault="00F42D06" w:rsidP="004D0195">
      <w:pPr>
        <w:pStyle w:val="ListParagraph"/>
        <w:numPr>
          <w:ilvl w:val="0"/>
          <w:numId w:val="2"/>
        </w:numPr>
        <w:spacing w:after="0" w:line="480" w:lineRule="auto"/>
        <w:rPr>
          <w:rFonts w:ascii="Times New Roman" w:hAnsi="Times New Roman" w:cs="Times New Roman"/>
          <w:sz w:val="24"/>
          <w:szCs w:val="24"/>
        </w:rPr>
      </w:pPr>
      <w:r w:rsidRPr="004D0195">
        <w:rPr>
          <w:rFonts w:ascii="Times New Roman" w:hAnsi="Times New Roman" w:cs="Times New Roman"/>
          <w:sz w:val="24"/>
          <w:szCs w:val="24"/>
        </w:rPr>
        <w:t>Very young people- mainly the premature babies and the sick children.</w:t>
      </w:r>
    </w:p>
    <w:p w14:paraId="7F37D6F5" w14:textId="77777777" w:rsidR="004D0195" w:rsidRDefault="00F42D06" w:rsidP="00833C9B">
      <w:pPr>
        <w:pStyle w:val="ListParagraph"/>
        <w:numPr>
          <w:ilvl w:val="0"/>
          <w:numId w:val="2"/>
        </w:numPr>
        <w:spacing w:after="0" w:line="480" w:lineRule="auto"/>
        <w:rPr>
          <w:rFonts w:ascii="Times New Roman" w:hAnsi="Times New Roman" w:cs="Times New Roman"/>
          <w:sz w:val="24"/>
          <w:szCs w:val="24"/>
        </w:rPr>
      </w:pPr>
      <w:r w:rsidRPr="004D0195">
        <w:rPr>
          <w:rFonts w:ascii="Times New Roman" w:hAnsi="Times New Roman" w:cs="Times New Roman"/>
          <w:sz w:val="24"/>
          <w:szCs w:val="24"/>
        </w:rPr>
        <w:t xml:space="preserve">People with medical conditions- people suffering from diseases such as </w:t>
      </w:r>
      <w:r w:rsidR="00C561C5" w:rsidRPr="004D0195">
        <w:rPr>
          <w:rFonts w:ascii="Times New Roman" w:hAnsi="Times New Roman" w:cs="Times New Roman"/>
          <w:sz w:val="24"/>
          <w:szCs w:val="24"/>
        </w:rPr>
        <w:t>diabetes</w:t>
      </w:r>
      <w:r w:rsidRPr="004D0195">
        <w:rPr>
          <w:rFonts w:ascii="Times New Roman" w:hAnsi="Times New Roman" w:cs="Times New Roman"/>
          <w:sz w:val="24"/>
          <w:szCs w:val="24"/>
        </w:rPr>
        <w:t xml:space="preserve"> are a higher risk of being infected</w:t>
      </w:r>
    </w:p>
    <w:p w14:paraId="1C3E645A" w14:textId="77777777" w:rsidR="00F42D06" w:rsidRPr="004D0195" w:rsidRDefault="00F42D06" w:rsidP="00833C9B">
      <w:pPr>
        <w:pStyle w:val="ListParagraph"/>
        <w:numPr>
          <w:ilvl w:val="0"/>
          <w:numId w:val="2"/>
        </w:numPr>
        <w:spacing w:after="0" w:line="480" w:lineRule="auto"/>
        <w:rPr>
          <w:rFonts w:ascii="Times New Roman" w:hAnsi="Times New Roman" w:cs="Times New Roman"/>
          <w:sz w:val="24"/>
          <w:szCs w:val="24"/>
        </w:rPr>
      </w:pPr>
      <w:r w:rsidRPr="004D0195">
        <w:rPr>
          <w:rFonts w:ascii="Times New Roman" w:hAnsi="Times New Roman" w:cs="Times New Roman"/>
          <w:sz w:val="24"/>
          <w:szCs w:val="24"/>
        </w:rPr>
        <w:t xml:space="preserve">People having immune complication- these are people with weak immunity as a result of diseases or the fact that they are subjected to some kind of treatment that </w:t>
      </w:r>
      <w:r w:rsidR="00C561C5" w:rsidRPr="004D0195">
        <w:rPr>
          <w:rFonts w:ascii="Times New Roman" w:hAnsi="Times New Roman" w:cs="Times New Roman"/>
          <w:sz w:val="24"/>
          <w:szCs w:val="24"/>
        </w:rPr>
        <w:t xml:space="preserve">may affect their immune systems e.g. patients receiving chemotherapy. </w:t>
      </w:r>
    </w:p>
    <w:p w14:paraId="209C812D" w14:textId="77777777" w:rsidR="00C561C5" w:rsidRPr="007F1B9D" w:rsidRDefault="00C561C5" w:rsidP="004D0195">
      <w:pPr>
        <w:spacing w:after="0" w:line="480" w:lineRule="auto"/>
        <w:rPr>
          <w:rFonts w:ascii="Times New Roman" w:hAnsi="Times New Roman" w:cs="Times New Roman"/>
          <w:b/>
          <w:sz w:val="24"/>
          <w:szCs w:val="24"/>
        </w:rPr>
      </w:pPr>
      <w:r w:rsidRPr="007F1B9D">
        <w:rPr>
          <w:rFonts w:ascii="Times New Roman" w:hAnsi="Times New Roman" w:cs="Times New Roman"/>
          <w:b/>
          <w:sz w:val="24"/>
          <w:szCs w:val="24"/>
        </w:rPr>
        <w:t>Mitigation of HAIs</w:t>
      </w:r>
    </w:p>
    <w:p w14:paraId="2F1462D5" w14:textId="77777777" w:rsidR="00C561C5" w:rsidRPr="007F1B9D" w:rsidRDefault="00961CD3" w:rsidP="004D0195">
      <w:pPr>
        <w:spacing w:after="0" w:line="480" w:lineRule="auto"/>
        <w:rPr>
          <w:rFonts w:ascii="Times New Roman" w:hAnsi="Times New Roman" w:cs="Times New Roman"/>
          <w:sz w:val="24"/>
          <w:szCs w:val="24"/>
        </w:rPr>
      </w:pPr>
      <w:r w:rsidRPr="007F1B9D">
        <w:rPr>
          <w:rFonts w:ascii="Times New Roman" w:hAnsi="Times New Roman" w:cs="Times New Roman"/>
          <w:sz w:val="24"/>
          <w:szCs w:val="24"/>
        </w:rPr>
        <w:t xml:space="preserve">There are numerous measures that can be used to control and prevent the spread of HAIs. </w:t>
      </w:r>
      <w:r w:rsidR="00D2574E">
        <w:rPr>
          <w:rFonts w:ascii="Times New Roman" w:hAnsi="Times New Roman" w:cs="Times New Roman"/>
          <w:sz w:val="24"/>
          <w:szCs w:val="24"/>
        </w:rPr>
        <w:t>According to WHO, 2002 t</w:t>
      </w:r>
      <w:r w:rsidRPr="007F1B9D">
        <w:rPr>
          <w:rFonts w:ascii="Times New Roman" w:hAnsi="Times New Roman" w:cs="Times New Roman"/>
          <w:sz w:val="24"/>
          <w:szCs w:val="24"/>
        </w:rPr>
        <w:t>hese measures include:</w:t>
      </w:r>
    </w:p>
    <w:p w14:paraId="3C2043CB" w14:textId="77777777" w:rsidR="00961CD3" w:rsidRPr="007F1B9D" w:rsidRDefault="00961CD3" w:rsidP="00AE66E6">
      <w:pPr>
        <w:pStyle w:val="ListParagraph"/>
        <w:numPr>
          <w:ilvl w:val="0"/>
          <w:numId w:val="3"/>
        </w:numPr>
        <w:tabs>
          <w:tab w:val="left" w:pos="3600"/>
        </w:tabs>
        <w:spacing w:after="0" w:line="480" w:lineRule="auto"/>
        <w:rPr>
          <w:rFonts w:ascii="Times New Roman" w:hAnsi="Times New Roman" w:cs="Times New Roman"/>
          <w:sz w:val="24"/>
          <w:szCs w:val="24"/>
        </w:rPr>
      </w:pPr>
      <w:r w:rsidRPr="007F1B9D">
        <w:rPr>
          <w:rFonts w:ascii="Times New Roman" w:hAnsi="Times New Roman" w:cs="Times New Roman"/>
          <w:sz w:val="24"/>
          <w:szCs w:val="24"/>
        </w:rPr>
        <w:t xml:space="preserve">Identifying the patients who are vulnerable to the HAIs. </w:t>
      </w:r>
      <w:r w:rsidR="000D49FA" w:rsidRPr="007F1B9D">
        <w:rPr>
          <w:rFonts w:ascii="Times New Roman" w:hAnsi="Times New Roman" w:cs="Times New Roman"/>
          <w:sz w:val="24"/>
          <w:szCs w:val="24"/>
        </w:rPr>
        <w:t xml:space="preserve">This include patients with the vulnerable groups such as the young children, the elderly and people suffering from low immunity related diseases. </w:t>
      </w:r>
    </w:p>
    <w:p w14:paraId="3CD5A859" w14:textId="77777777" w:rsidR="00961CD3" w:rsidRPr="007F1B9D" w:rsidRDefault="00961CD3" w:rsidP="00AE66E6">
      <w:pPr>
        <w:pStyle w:val="ListParagraph"/>
        <w:numPr>
          <w:ilvl w:val="0"/>
          <w:numId w:val="3"/>
        </w:numPr>
        <w:spacing w:after="0" w:line="480" w:lineRule="auto"/>
        <w:rPr>
          <w:rFonts w:ascii="Times New Roman" w:hAnsi="Times New Roman" w:cs="Times New Roman"/>
          <w:sz w:val="24"/>
          <w:szCs w:val="24"/>
        </w:rPr>
      </w:pPr>
      <w:r w:rsidRPr="007F1B9D">
        <w:rPr>
          <w:rFonts w:ascii="Times New Roman" w:hAnsi="Times New Roman" w:cs="Times New Roman"/>
          <w:sz w:val="24"/>
          <w:szCs w:val="24"/>
        </w:rPr>
        <w:t>Observing hand hygiene- this is done by washing hands with disinfectants after handling patients and then dry them</w:t>
      </w:r>
      <w:r w:rsidR="00534FE1" w:rsidRPr="007F1B9D">
        <w:rPr>
          <w:rFonts w:ascii="Times New Roman" w:hAnsi="Times New Roman" w:cs="Times New Roman"/>
          <w:sz w:val="24"/>
          <w:szCs w:val="24"/>
        </w:rPr>
        <w:t xml:space="preserve"> using a disposable towel. It is also advisable that the fingernails should be kept short during surgical operations</w:t>
      </w:r>
      <w:r w:rsidR="00D51E74" w:rsidRPr="007F1B9D">
        <w:rPr>
          <w:rFonts w:ascii="Times New Roman" w:hAnsi="Times New Roman" w:cs="Times New Roman"/>
          <w:sz w:val="24"/>
          <w:szCs w:val="24"/>
        </w:rPr>
        <w:t>.</w:t>
      </w:r>
      <w:r w:rsidRPr="007F1B9D">
        <w:rPr>
          <w:rFonts w:ascii="Times New Roman" w:hAnsi="Times New Roman" w:cs="Times New Roman"/>
          <w:sz w:val="24"/>
          <w:szCs w:val="24"/>
        </w:rPr>
        <w:t xml:space="preserve"> </w:t>
      </w:r>
    </w:p>
    <w:p w14:paraId="6BA843DC" w14:textId="77777777" w:rsidR="00961CD3" w:rsidRPr="007F1B9D" w:rsidRDefault="00961CD3" w:rsidP="00AE66E6">
      <w:pPr>
        <w:pStyle w:val="ListParagraph"/>
        <w:numPr>
          <w:ilvl w:val="0"/>
          <w:numId w:val="3"/>
        </w:numPr>
        <w:spacing w:after="0" w:line="480" w:lineRule="auto"/>
        <w:rPr>
          <w:rFonts w:ascii="Times New Roman" w:hAnsi="Times New Roman" w:cs="Times New Roman"/>
          <w:sz w:val="24"/>
          <w:szCs w:val="24"/>
        </w:rPr>
      </w:pPr>
      <w:r w:rsidRPr="007F1B9D">
        <w:rPr>
          <w:rFonts w:ascii="Times New Roman" w:hAnsi="Times New Roman" w:cs="Times New Roman"/>
          <w:sz w:val="24"/>
          <w:szCs w:val="24"/>
        </w:rPr>
        <w:t xml:space="preserve">Observing </w:t>
      </w:r>
      <w:r w:rsidR="00D51E74" w:rsidRPr="007F1B9D">
        <w:rPr>
          <w:rFonts w:ascii="Times New Roman" w:hAnsi="Times New Roman" w:cs="Times New Roman"/>
          <w:sz w:val="24"/>
          <w:szCs w:val="24"/>
        </w:rPr>
        <w:t xml:space="preserve">the standard precaution- these are measures and guidelines that must be adhered to while handling patients. These measures include: wearing gloves at all times, </w:t>
      </w:r>
      <w:r w:rsidR="00D51E74" w:rsidRPr="007F1B9D">
        <w:rPr>
          <w:rFonts w:ascii="Times New Roman" w:hAnsi="Times New Roman" w:cs="Times New Roman"/>
          <w:sz w:val="24"/>
          <w:szCs w:val="24"/>
        </w:rPr>
        <w:lastRenderedPageBreak/>
        <w:t xml:space="preserve">use of medical gowns e.g. the </w:t>
      </w:r>
      <w:r w:rsidR="005A56D1" w:rsidRPr="007F1B9D">
        <w:rPr>
          <w:rFonts w:ascii="Times New Roman" w:hAnsi="Times New Roman" w:cs="Times New Roman"/>
          <w:sz w:val="24"/>
          <w:szCs w:val="24"/>
        </w:rPr>
        <w:t>lab coats</w:t>
      </w:r>
      <w:r w:rsidR="00D51E74" w:rsidRPr="007F1B9D">
        <w:rPr>
          <w:rFonts w:ascii="Times New Roman" w:hAnsi="Times New Roman" w:cs="Times New Roman"/>
          <w:sz w:val="24"/>
          <w:szCs w:val="24"/>
        </w:rPr>
        <w:t xml:space="preserve">, mask and other face protection, shoes and head coverings. </w:t>
      </w:r>
    </w:p>
    <w:p w14:paraId="31402D7C" w14:textId="77777777" w:rsidR="005A56D1" w:rsidRPr="007F1B9D" w:rsidRDefault="005A56D1" w:rsidP="00AE66E6">
      <w:pPr>
        <w:pStyle w:val="ListParagraph"/>
        <w:numPr>
          <w:ilvl w:val="0"/>
          <w:numId w:val="3"/>
        </w:numPr>
        <w:spacing w:after="0" w:line="480" w:lineRule="auto"/>
        <w:rPr>
          <w:rFonts w:ascii="Times New Roman" w:hAnsi="Times New Roman" w:cs="Times New Roman"/>
          <w:sz w:val="24"/>
          <w:szCs w:val="24"/>
        </w:rPr>
      </w:pPr>
      <w:r w:rsidRPr="007F1B9D">
        <w:rPr>
          <w:rFonts w:ascii="Times New Roman" w:hAnsi="Times New Roman" w:cs="Times New Roman"/>
          <w:sz w:val="24"/>
          <w:szCs w:val="24"/>
        </w:rPr>
        <w:t xml:space="preserve">Isolation – the medical </w:t>
      </w:r>
      <w:r w:rsidR="000D49FA" w:rsidRPr="007F1B9D">
        <w:rPr>
          <w:rFonts w:ascii="Times New Roman" w:hAnsi="Times New Roman" w:cs="Times New Roman"/>
          <w:sz w:val="24"/>
          <w:szCs w:val="24"/>
        </w:rPr>
        <w:t>personnel</w:t>
      </w:r>
      <w:r w:rsidRPr="007F1B9D">
        <w:rPr>
          <w:rFonts w:ascii="Times New Roman" w:hAnsi="Times New Roman" w:cs="Times New Roman"/>
          <w:sz w:val="24"/>
          <w:szCs w:val="24"/>
        </w:rPr>
        <w:t xml:space="preserve"> should assess the patients to identify those who need </w:t>
      </w:r>
      <w:r w:rsidR="00523659" w:rsidRPr="007F1B9D">
        <w:rPr>
          <w:rFonts w:ascii="Times New Roman" w:hAnsi="Times New Roman" w:cs="Times New Roman"/>
          <w:sz w:val="24"/>
          <w:szCs w:val="24"/>
        </w:rPr>
        <w:t>isolation</w:t>
      </w:r>
      <w:r w:rsidRPr="007F1B9D">
        <w:rPr>
          <w:rFonts w:ascii="Times New Roman" w:hAnsi="Times New Roman" w:cs="Times New Roman"/>
          <w:sz w:val="24"/>
          <w:szCs w:val="24"/>
        </w:rPr>
        <w:t xml:space="preserve">. Patients with infections such as </w:t>
      </w:r>
      <w:r w:rsidR="00523659" w:rsidRPr="007F1B9D">
        <w:rPr>
          <w:rFonts w:ascii="Times New Roman" w:hAnsi="Times New Roman" w:cs="Times New Roman"/>
          <w:sz w:val="24"/>
          <w:szCs w:val="24"/>
        </w:rPr>
        <w:t>diarrhea</w:t>
      </w:r>
      <w:r w:rsidRPr="007F1B9D">
        <w:rPr>
          <w:rFonts w:ascii="Times New Roman" w:hAnsi="Times New Roman" w:cs="Times New Roman"/>
          <w:sz w:val="24"/>
          <w:szCs w:val="24"/>
        </w:rPr>
        <w:t>, neutro</w:t>
      </w:r>
      <w:r w:rsidR="00DB5788" w:rsidRPr="007F1B9D">
        <w:rPr>
          <w:rFonts w:ascii="Times New Roman" w:hAnsi="Times New Roman" w:cs="Times New Roman"/>
          <w:sz w:val="24"/>
          <w:szCs w:val="24"/>
        </w:rPr>
        <w:t xml:space="preserve">penia, skin rashes or other known communicable diseases should be isolated. </w:t>
      </w:r>
    </w:p>
    <w:p w14:paraId="061DAA85" w14:textId="77777777" w:rsidR="00523659" w:rsidRPr="007F1B9D" w:rsidRDefault="00523659" w:rsidP="00AE66E6">
      <w:pPr>
        <w:pStyle w:val="ListParagraph"/>
        <w:numPr>
          <w:ilvl w:val="0"/>
          <w:numId w:val="3"/>
        </w:numPr>
        <w:spacing w:after="0" w:line="480" w:lineRule="auto"/>
        <w:rPr>
          <w:rFonts w:ascii="Times New Roman" w:hAnsi="Times New Roman" w:cs="Times New Roman"/>
          <w:sz w:val="24"/>
          <w:szCs w:val="24"/>
        </w:rPr>
      </w:pPr>
      <w:r w:rsidRPr="007F1B9D">
        <w:rPr>
          <w:rFonts w:ascii="Times New Roman" w:hAnsi="Times New Roman" w:cs="Times New Roman"/>
          <w:sz w:val="24"/>
          <w:szCs w:val="24"/>
        </w:rPr>
        <w:t xml:space="preserve">Observe </w:t>
      </w:r>
      <w:r w:rsidR="00833C9B" w:rsidRPr="007F1B9D">
        <w:rPr>
          <w:rFonts w:ascii="Times New Roman" w:hAnsi="Times New Roman" w:cs="Times New Roman"/>
          <w:sz w:val="24"/>
          <w:szCs w:val="24"/>
        </w:rPr>
        <w:t>transmission-based</w:t>
      </w:r>
      <w:r w:rsidRPr="007F1B9D">
        <w:rPr>
          <w:rFonts w:ascii="Times New Roman" w:hAnsi="Times New Roman" w:cs="Times New Roman"/>
          <w:sz w:val="24"/>
          <w:szCs w:val="24"/>
        </w:rPr>
        <w:t xml:space="preserve"> precautions- this refers to adherence of the set precautions when to be followed when handling the easily transmitted infections eg precautions include the airborne precautions used when handling diseases. </w:t>
      </w:r>
    </w:p>
    <w:p w14:paraId="3B2353D5" w14:textId="77777777" w:rsidR="00C561C5" w:rsidRPr="007F1B9D" w:rsidRDefault="00523659" w:rsidP="00AE66E6">
      <w:pPr>
        <w:spacing w:after="0" w:line="480" w:lineRule="auto"/>
        <w:rPr>
          <w:rFonts w:ascii="Times New Roman" w:hAnsi="Times New Roman" w:cs="Times New Roman"/>
          <w:b/>
          <w:sz w:val="24"/>
          <w:szCs w:val="24"/>
        </w:rPr>
      </w:pPr>
      <w:r w:rsidRPr="007F1B9D">
        <w:rPr>
          <w:rFonts w:ascii="Times New Roman" w:hAnsi="Times New Roman" w:cs="Times New Roman"/>
          <w:b/>
          <w:sz w:val="24"/>
          <w:szCs w:val="24"/>
        </w:rPr>
        <w:t>The most effective method of mitigating HAIs</w:t>
      </w:r>
    </w:p>
    <w:p w14:paraId="5553EFF7" w14:textId="77777777" w:rsidR="00523659" w:rsidRPr="007F1B9D" w:rsidRDefault="00523659" w:rsidP="00AE66E6">
      <w:pPr>
        <w:spacing w:after="0" w:line="480" w:lineRule="auto"/>
        <w:rPr>
          <w:rFonts w:ascii="Times New Roman" w:hAnsi="Times New Roman" w:cs="Times New Roman"/>
          <w:sz w:val="24"/>
          <w:szCs w:val="24"/>
        </w:rPr>
      </w:pPr>
      <w:r w:rsidRPr="007F1B9D">
        <w:rPr>
          <w:rFonts w:ascii="Times New Roman" w:hAnsi="Times New Roman" w:cs="Times New Roman"/>
          <w:sz w:val="24"/>
          <w:szCs w:val="24"/>
        </w:rPr>
        <w:t>The</w:t>
      </w:r>
      <w:r w:rsidRPr="007F1B9D">
        <w:rPr>
          <w:rFonts w:ascii="Times New Roman" w:hAnsi="Times New Roman" w:cs="Times New Roman"/>
          <w:b/>
          <w:sz w:val="24"/>
          <w:szCs w:val="24"/>
        </w:rPr>
        <w:t xml:space="preserve"> </w:t>
      </w:r>
      <w:r w:rsidRPr="007F1B9D">
        <w:rPr>
          <w:rFonts w:ascii="Times New Roman" w:hAnsi="Times New Roman" w:cs="Times New Roman"/>
          <w:sz w:val="24"/>
          <w:szCs w:val="24"/>
        </w:rPr>
        <w:t>most effective method of mitigation is observing the standard precautions. Adherence to the universal set of guidelines to be followed while handling patients is the best alternative for mitigation HAIs. This becaus</w:t>
      </w:r>
      <w:r w:rsidR="002773CF" w:rsidRPr="007F1B9D">
        <w:rPr>
          <w:rFonts w:ascii="Times New Roman" w:hAnsi="Times New Roman" w:cs="Times New Roman"/>
          <w:sz w:val="24"/>
          <w:szCs w:val="24"/>
        </w:rPr>
        <w:t xml:space="preserve">e most of </w:t>
      </w:r>
      <w:r w:rsidR="00833C9B" w:rsidRPr="007F1B9D">
        <w:rPr>
          <w:rFonts w:ascii="Times New Roman" w:hAnsi="Times New Roman" w:cs="Times New Roman"/>
          <w:sz w:val="24"/>
          <w:szCs w:val="24"/>
        </w:rPr>
        <w:t>these infections</w:t>
      </w:r>
      <w:r w:rsidR="002773CF" w:rsidRPr="007F1B9D">
        <w:rPr>
          <w:rFonts w:ascii="Times New Roman" w:hAnsi="Times New Roman" w:cs="Times New Roman"/>
          <w:sz w:val="24"/>
          <w:szCs w:val="24"/>
        </w:rPr>
        <w:t xml:space="preserve"> are transmitted during the treatment process and thus can be easily controlled if </w:t>
      </w:r>
      <w:r w:rsidR="00833C9B" w:rsidRPr="007F1B9D">
        <w:rPr>
          <w:rFonts w:ascii="Times New Roman" w:hAnsi="Times New Roman" w:cs="Times New Roman"/>
          <w:sz w:val="24"/>
          <w:szCs w:val="24"/>
        </w:rPr>
        <w:t>only,</w:t>
      </w:r>
      <w:r w:rsidR="002773CF" w:rsidRPr="007F1B9D">
        <w:rPr>
          <w:rFonts w:ascii="Times New Roman" w:hAnsi="Times New Roman" w:cs="Times New Roman"/>
          <w:sz w:val="24"/>
          <w:szCs w:val="24"/>
        </w:rPr>
        <w:t xml:space="preserve"> we adhere to these guidelines</w:t>
      </w:r>
      <w:r w:rsidR="004C2F23" w:rsidRPr="007F1B9D">
        <w:rPr>
          <w:rFonts w:ascii="Times New Roman" w:hAnsi="Times New Roman" w:cs="Times New Roman"/>
          <w:sz w:val="24"/>
          <w:szCs w:val="24"/>
        </w:rPr>
        <w:t xml:space="preserve"> by putting on the protective gears </w:t>
      </w:r>
    </w:p>
    <w:p w14:paraId="1029AB8D" w14:textId="77777777" w:rsidR="004C2F23" w:rsidRPr="007F1B9D" w:rsidRDefault="004C2F23" w:rsidP="00265BC0">
      <w:pPr>
        <w:spacing w:after="0" w:line="480" w:lineRule="auto"/>
        <w:rPr>
          <w:rFonts w:ascii="Times New Roman" w:hAnsi="Times New Roman" w:cs="Times New Roman"/>
          <w:b/>
          <w:sz w:val="24"/>
          <w:szCs w:val="24"/>
        </w:rPr>
      </w:pPr>
      <w:r w:rsidRPr="007F1B9D">
        <w:rPr>
          <w:rFonts w:ascii="Times New Roman" w:hAnsi="Times New Roman" w:cs="Times New Roman"/>
          <w:b/>
          <w:sz w:val="24"/>
          <w:szCs w:val="24"/>
        </w:rPr>
        <w:t>Advantage of observing the standard precaution as a means of mitigation</w:t>
      </w:r>
    </w:p>
    <w:p w14:paraId="29A70B61" w14:textId="77777777" w:rsidR="004C2F23" w:rsidRDefault="004C2F23" w:rsidP="00265BC0">
      <w:pPr>
        <w:spacing w:after="0" w:line="480" w:lineRule="auto"/>
        <w:rPr>
          <w:rFonts w:ascii="Times New Roman" w:hAnsi="Times New Roman" w:cs="Times New Roman"/>
          <w:sz w:val="24"/>
          <w:szCs w:val="24"/>
        </w:rPr>
      </w:pPr>
      <w:r w:rsidRPr="007F1B9D">
        <w:rPr>
          <w:rFonts w:ascii="Times New Roman" w:hAnsi="Times New Roman" w:cs="Times New Roman"/>
          <w:sz w:val="24"/>
          <w:szCs w:val="24"/>
        </w:rPr>
        <w:t xml:space="preserve">The advantage of using </w:t>
      </w:r>
      <w:r w:rsidR="00833C9B" w:rsidRPr="007F1B9D">
        <w:rPr>
          <w:rFonts w:ascii="Times New Roman" w:hAnsi="Times New Roman" w:cs="Times New Roman"/>
          <w:sz w:val="24"/>
          <w:szCs w:val="24"/>
        </w:rPr>
        <w:t>these measures</w:t>
      </w:r>
      <w:r w:rsidRPr="007F1B9D">
        <w:rPr>
          <w:rFonts w:ascii="Times New Roman" w:hAnsi="Times New Roman" w:cs="Times New Roman"/>
          <w:sz w:val="24"/>
          <w:szCs w:val="24"/>
        </w:rPr>
        <w:t xml:space="preserve"> is because it is cheaper and easy to implement as compared to other measures such as isolation which requires additional facilities and personnel.</w:t>
      </w:r>
    </w:p>
    <w:p w14:paraId="086C42D6" w14:textId="77777777" w:rsidR="007F1B9D" w:rsidRDefault="007F1B9D" w:rsidP="00833C9B">
      <w:pPr>
        <w:spacing w:after="0" w:line="480" w:lineRule="auto"/>
        <w:ind w:firstLine="720"/>
        <w:rPr>
          <w:rFonts w:ascii="Times New Roman" w:hAnsi="Times New Roman" w:cs="Times New Roman"/>
          <w:sz w:val="24"/>
          <w:szCs w:val="24"/>
        </w:rPr>
      </w:pPr>
    </w:p>
    <w:p w14:paraId="3C4CC0DE" w14:textId="77777777" w:rsidR="00833C9B" w:rsidRDefault="00833C9B">
      <w:pPr>
        <w:rPr>
          <w:rFonts w:ascii="Times New Roman" w:hAnsi="Times New Roman" w:cs="Times New Roman"/>
          <w:sz w:val="24"/>
          <w:szCs w:val="24"/>
        </w:rPr>
      </w:pPr>
      <w:r>
        <w:rPr>
          <w:rFonts w:ascii="Times New Roman" w:hAnsi="Times New Roman" w:cs="Times New Roman"/>
          <w:sz w:val="24"/>
          <w:szCs w:val="24"/>
        </w:rPr>
        <w:br w:type="page"/>
      </w:r>
    </w:p>
    <w:p w14:paraId="678FD62B" w14:textId="77777777" w:rsidR="007F1B9D" w:rsidRDefault="007F1B9D" w:rsidP="00833C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833C9B">
        <w:rPr>
          <w:rFonts w:ascii="Times New Roman" w:hAnsi="Times New Roman" w:cs="Times New Roman"/>
          <w:sz w:val="24"/>
          <w:szCs w:val="24"/>
        </w:rPr>
        <w:t>s</w:t>
      </w:r>
    </w:p>
    <w:p w14:paraId="14182171" w14:textId="77777777" w:rsidR="00D2574E" w:rsidRPr="007F1B9D" w:rsidRDefault="00D2574E" w:rsidP="00833C9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Cruickshank, Marilyn &amp; Fergusson, john and Australian Commission on Safety and Quality in Health Care (2008). Reducing harm to patients from healthcare associated infection: the role of surveillance. Australia Commission on Safety and Quality in Health care, Sydney.</w:t>
      </w:r>
    </w:p>
    <w:p w14:paraId="7CC79C27" w14:textId="77777777" w:rsidR="00D2574E" w:rsidRDefault="00D2574E" w:rsidP="00833C9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Moro ML, Mongardy M, Marchi. (2010). Healthcare related infection outside the hospital: a new frontier for infection control. New microbiological. 30:350-354</w:t>
      </w:r>
    </w:p>
    <w:p w14:paraId="10BE758A" w14:textId="77777777" w:rsidR="00D2574E" w:rsidRDefault="00D2574E" w:rsidP="00833C9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World Health Organization (2002). Prevention of hospital acquired infection practical guide. Pg 64. Geneva </w:t>
      </w:r>
    </w:p>
    <w:p w14:paraId="75AFDBDD" w14:textId="77777777" w:rsidR="004C2F23" w:rsidRPr="007F1B9D" w:rsidRDefault="004C2F23" w:rsidP="00833C9B">
      <w:pPr>
        <w:spacing w:after="0" w:line="480" w:lineRule="auto"/>
        <w:rPr>
          <w:rFonts w:ascii="Times New Roman" w:hAnsi="Times New Roman" w:cs="Times New Roman"/>
          <w:sz w:val="24"/>
          <w:szCs w:val="24"/>
        </w:rPr>
      </w:pPr>
    </w:p>
    <w:sectPr w:rsidR="004C2F23" w:rsidRPr="007F1B9D" w:rsidSect="00D121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9B4505" w14:textId="77777777" w:rsidR="00E52B62" w:rsidRDefault="00E52B62" w:rsidP="00A0528C">
      <w:pPr>
        <w:spacing w:after="0" w:line="240" w:lineRule="auto"/>
      </w:pPr>
      <w:r>
        <w:separator/>
      </w:r>
    </w:p>
  </w:endnote>
  <w:endnote w:type="continuationSeparator" w:id="0">
    <w:p w14:paraId="4C48107B" w14:textId="77777777" w:rsidR="00E52B62" w:rsidRDefault="00E52B62" w:rsidP="00A05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B0030" w14:textId="77777777" w:rsidR="00E52B62" w:rsidRDefault="00E52B62" w:rsidP="00A0528C">
      <w:pPr>
        <w:spacing w:after="0" w:line="240" w:lineRule="auto"/>
      </w:pPr>
      <w:r>
        <w:separator/>
      </w:r>
    </w:p>
  </w:footnote>
  <w:footnote w:type="continuationSeparator" w:id="0">
    <w:p w14:paraId="584661BA" w14:textId="77777777" w:rsidR="00E52B62" w:rsidRDefault="00E52B62" w:rsidP="00A05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6927E" w14:textId="77777777" w:rsidR="00D12131" w:rsidRPr="00D12131" w:rsidRDefault="00D12131" w:rsidP="00D12131">
    <w:pPr>
      <w:pStyle w:val="Header"/>
      <w:rPr>
        <w:rFonts w:ascii="Times New Roman" w:hAnsi="Times New Roman" w:cs="Times New Roman"/>
        <w:sz w:val="24"/>
        <w:szCs w:val="24"/>
      </w:rPr>
    </w:pPr>
    <w:r w:rsidRPr="00D12131">
      <w:rPr>
        <w:rFonts w:ascii="Times New Roman" w:hAnsi="Times New Roman" w:cs="Times New Roman"/>
        <w:sz w:val="24"/>
        <w:szCs w:val="24"/>
      </w:rPr>
      <w:t>HEALTHCARE ASSOCIATED INFECTIONS</w:t>
    </w:r>
    <w:sdt>
      <w:sdtPr>
        <w:rPr>
          <w:rFonts w:ascii="Times New Roman" w:hAnsi="Times New Roman" w:cs="Times New Roman"/>
          <w:sz w:val="24"/>
          <w:szCs w:val="24"/>
        </w:rPr>
        <w:id w:val="-115290994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12131">
          <w:rPr>
            <w:rFonts w:ascii="Times New Roman" w:hAnsi="Times New Roman" w:cs="Times New Roman"/>
            <w:sz w:val="24"/>
            <w:szCs w:val="24"/>
          </w:rPr>
          <w:fldChar w:fldCharType="begin"/>
        </w:r>
        <w:r w:rsidRPr="00D12131">
          <w:rPr>
            <w:rFonts w:ascii="Times New Roman" w:hAnsi="Times New Roman" w:cs="Times New Roman"/>
            <w:sz w:val="24"/>
            <w:szCs w:val="24"/>
          </w:rPr>
          <w:instrText xml:space="preserve"> PAGE   \* MERGEFORMAT </w:instrText>
        </w:r>
        <w:r w:rsidRPr="00D12131">
          <w:rPr>
            <w:rFonts w:ascii="Times New Roman" w:hAnsi="Times New Roman" w:cs="Times New Roman"/>
            <w:sz w:val="24"/>
            <w:szCs w:val="24"/>
          </w:rPr>
          <w:fldChar w:fldCharType="separate"/>
        </w:r>
        <w:r>
          <w:rPr>
            <w:rFonts w:ascii="Times New Roman" w:hAnsi="Times New Roman" w:cs="Times New Roman"/>
            <w:sz w:val="24"/>
            <w:szCs w:val="24"/>
          </w:rPr>
          <w:t>1</w:t>
        </w:r>
        <w:r w:rsidRPr="00D12131">
          <w:rPr>
            <w:rFonts w:ascii="Times New Roman" w:hAnsi="Times New Roman" w:cs="Times New Roman"/>
            <w:noProof/>
            <w:sz w:val="24"/>
            <w:szCs w:val="24"/>
          </w:rPr>
          <w:fldChar w:fldCharType="end"/>
        </w:r>
      </w:sdtContent>
    </w:sdt>
  </w:p>
  <w:p w14:paraId="6CFEB640" w14:textId="77777777" w:rsidR="00A0528C" w:rsidRPr="00D12131" w:rsidRDefault="00A0528C" w:rsidP="00D121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2D2A2" w14:textId="77777777" w:rsidR="00D12131" w:rsidRPr="00D12131" w:rsidRDefault="00D12131" w:rsidP="00D12131">
    <w:pPr>
      <w:pStyle w:val="Header"/>
      <w:rPr>
        <w:rFonts w:ascii="Times New Roman" w:hAnsi="Times New Roman" w:cs="Times New Roman"/>
        <w:sz w:val="24"/>
        <w:szCs w:val="24"/>
      </w:rPr>
    </w:pPr>
    <w:r w:rsidRPr="00D12131">
      <w:rPr>
        <w:rFonts w:ascii="Times New Roman" w:hAnsi="Times New Roman" w:cs="Times New Roman"/>
        <w:sz w:val="24"/>
        <w:szCs w:val="24"/>
      </w:rPr>
      <w:t>Running head: HEALTHCARE ASSOCIATED INFECTIONS</w:t>
    </w:r>
    <w:sdt>
      <w:sdtPr>
        <w:rPr>
          <w:rFonts w:ascii="Times New Roman" w:hAnsi="Times New Roman" w:cs="Times New Roman"/>
          <w:sz w:val="24"/>
          <w:szCs w:val="24"/>
        </w:rPr>
        <w:id w:val="-1296909230"/>
        <w:docPartObj>
          <w:docPartGallery w:val="Page Numbers (Top of Page)"/>
          <w:docPartUnique/>
        </w:docPartObj>
      </w:sdtPr>
      <w:sdtEndPr>
        <w:rPr>
          <w:noProof/>
        </w:rPr>
      </w:sdtEndPr>
      <w:sdtContent>
        <w:r>
          <w:rPr>
            <w:rFonts w:ascii="Times New Roman" w:hAnsi="Times New Roman" w:cs="Times New Roman"/>
            <w:sz w:val="24"/>
            <w:szCs w:val="24"/>
          </w:rPr>
          <w:tab/>
        </w:r>
        <w:r w:rsidRPr="00D12131">
          <w:rPr>
            <w:rFonts w:ascii="Times New Roman" w:hAnsi="Times New Roman" w:cs="Times New Roman"/>
            <w:sz w:val="24"/>
            <w:szCs w:val="24"/>
          </w:rPr>
          <w:fldChar w:fldCharType="begin"/>
        </w:r>
        <w:r w:rsidRPr="00D12131">
          <w:rPr>
            <w:rFonts w:ascii="Times New Roman" w:hAnsi="Times New Roman" w:cs="Times New Roman"/>
            <w:sz w:val="24"/>
            <w:szCs w:val="24"/>
          </w:rPr>
          <w:instrText xml:space="preserve"> PAGE   \* MERGEFORMAT </w:instrText>
        </w:r>
        <w:r w:rsidRPr="00D12131">
          <w:rPr>
            <w:rFonts w:ascii="Times New Roman" w:hAnsi="Times New Roman" w:cs="Times New Roman"/>
            <w:sz w:val="24"/>
            <w:szCs w:val="24"/>
          </w:rPr>
          <w:fldChar w:fldCharType="separate"/>
        </w:r>
        <w:r w:rsidRPr="00D12131">
          <w:rPr>
            <w:rFonts w:ascii="Times New Roman" w:hAnsi="Times New Roman" w:cs="Times New Roman"/>
            <w:noProof/>
            <w:sz w:val="24"/>
            <w:szCs w:val="24"/>
          </w:rPr>
          <w:t>2</w:t>
        </w:r>
        <w:r w:rsidRPr="00D12131">
          <w:rPr>
            <w:rFonts w:ascii="Times New Roman" w:hAnsi="Times New Roman" w:cs="Times New Roman"/>
            <w:noProof/>
            <w:sz w:val="24"/>
            <w:szCs w:val="24"/>
          </w:rPr>
          <w:fldChar w:fldCharType="end"/>
        </w:r>
      </w:sdtContent>
    </w:sdt>
  </w:p>
  <w:p w14:paraId="19D765FA" w14:textId="77777777" w:rsidR="00D12131" w:rsidRPr="00D12131" w:rsidRDefault="00D1213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B8717F"/>
    <w:multiLevelType w:val="hybridMultilevel"/>
    <w:tmpl w:val="643CD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02123B"/>
    <w:multiLevelType w:val="hybridMultilevel"/>
    <w:tmpl w:val="1CD0BB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9F2AFC"/>
    <w:multiLevelType w:val="hybridMultilevel"/>
    <w:tmpl w:val="9C6A1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28C"/>
    <w:rsid w:val="00045D74"/>
    <w:rsid w:val="00047B30"/>
    <w:rsid w:val="00076EFE"/>
    <w:rsid w:val="000D49FA"/>
    <w:rsid w:val="00101A4B"/>
    <w:rsid w:val="0016304A"/>
    <w:rsid w:val="00265BC0"/>
    <w:rsid w:val="002773CF"/>
    <w:rsid w:val="002A0DA2"/>
    <w:rsid w:val="00343AC4"/>
    <w:rsid w:val="0035496A"/>
    <w:rsid w:val="003C1653"/>
    <w:rsid w:val="004C2F23"/>
    <w:rsid w:val="004D0195"/>
    <w:rsid w:val="00523659"/>
    <w:rsid w:val="00534FE1"/>
    <w:rsid w:val="00553BEC"/>
    <w:rsid w:val="005A56D1"/>
    <w:rsid w:val="00600293"/>
    <w:rsid w:val="00693EBC"/>
    <w:rsid w:val="007F0D72"/>
    <w:rsid w:val="007F1B9D"/>
    <w:rsid w:val="00833C9B"/>
    <w:rsid w:val="0088007F"/>
    <w:rsid w:val="00941F36"/>
    <w:rsid w:val="00961CD3"/>
    <w:rsid w:val="00964576"/>
    <w:rsid w:val="009A1253"/>
    <w:rsid w:val="009B3098"/>
    <w:rsid w:val="00A0528C"/>
    <w:rsid w:val="00AE66E6"/>
    <w:rsid w:val="00B15FAA"/>
    <w:rsid w:val="00B91F09"/>
    <w:rsid w:val="00BC6DD0"/>
    <w:rsid w:val="00C02E08"/>
    <w:rsid w:val="00C51C5A"/>
    <w:rsid w:val="00C561C5"/>
    <w:rsid w:val="00CC4C83"/>
    <w:rsid w:val="00CE509E"/>
    <w:rsid w:val="00D12131"/>
    <w:rsid w:val="00D2574E"/>
    <w:rsid w:val="00D51E74"/>
    <w:rsid w:val="00DB5788"/>
    <w:rsid w:val="00E52B62"/>
    <w:rsid w:val="00F42D06"/>
    <w:rsid w:val="00FA3F40"/>
    <w:rsid w:val="00FA67E6"/>
    <w:rsid w:val="00FE6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B1AE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28C"/>
  </w:style>
  <w:style w:type="paragraph" w:styleId="Footer">
    <w:name w:val="footer"/>
    <w:basedOn w:val="Normal"/>
    <w:link w:val="FooterChar"/>
    <w:uiPriority w:val="99"/>
    <w:unhideWhenUsed/>
    <w:rsid w:val="00A05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28C"/>
  </w:style>
  <w:style w:type="paragraph" w:styleId="ListParagraph">
    <w:name w:val="List Paragraph"/>
    <w:basedOn w:val="Normal"/>
    <w:uiPriority w:val="34"/>
    <w:qFormat/>
    <w:rsid w:val="005A56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3001B-17EE-4B64-8D08-241405597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2019-04-24T03:28:00Z</dcterms:created>
  <dcterms:modified xsi:type="dcterms:W3CDTF">2019-04-24T03:28:00Z</dcterms:modified>
</cp:coreProperties>
</file>